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7828D0" w:rsidRDefault="007828D0" w:rsidP="007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необхідністю</w:t>
      </w:r>
      <w:r w:rsidRPr="00A81CD3">
        <w:rPr>
          <w:rFonts w:ascii="Times New Roman" w:hAnsi="Times New Roman" w:cs="Times New Roman"/>
          <w:sz w:val="24"/>
          <w:szCs w:val="24"/>
        </w:rPr>
        <w:t xml:space="preserve"> виконання річного плану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81CD3">
        <w:rPr>
          <w:rFonts w:ascii="Times New Roman" w:hAnsi="Times New Roman" w:cs="Times New Roman"/>
          <w:sz w:val="24"/>
          <w:szCs w:val="24"/>
        </w:rPr>
        <w:t xml:space="preserve"> проведення закупівлі за предметом згідно коду </w:t>
      </w:r>
      <w:r>
        <w:rPr>
          <w:rFonts w:cs="Times New Roman"/>
        </w:rPr>
        <w:t xml:space="preserve"> </w:t>
      </w:r>
      <w:proofErr w:type="spellStart"/>
      <w:r w:rsidRPr="004B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</w:t>
      </w:r>
      <w:proofErr w:type="spellEnd"/>
      <w:r w:rsidRPr="004B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021:2015</w:t>
      </w:r>
      <w:r w:rsidRPr="004B6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>0000-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B6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Газове паливо</w:t>
      </w:r>
      <w:r w:rsidRPr="00AB7E37">
        <w:rPr>
          <w:rFonts w:ascii="Times New Roman" w:hAnsi="Times New Roman" w:cs="Times New Roman"/>
          <w:sz w:val="24"/>
          <w:szCs w:val="24"/>
        </w:rPr>
        <w:t>, на очікувану вартість закупівлі в сумі</w:t>
      </w:r>
      <w:r w:rsidRPr="00DA128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94964,60 грн.</w:t>
      </w:r>
      <w:r w:rsidRPr="00DA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3"/>
          <w:szCs w:val="23"/>
        </w:rPr>
        <w:t>(</w:t>
      </w:r>
      <w:r w:rsidRPr="00D63DFB">
        <w:rPr>
          <w:rFonts w:ascii="Times New Roman" w:hAnsi="Times New Roman" w:cs="Times New Roman"/>
          <w:sz w:val="24"/>
          <w:szCs w:val="24"/>
        </w:rPr>
        <w:t xml:space="preserve">Чотириста дев’яносто чотири тисячі </w:t>
      </w:r>
      <w:proofErr w:type="spellStart"/>
      <w:r w:rsidRPr="00D63DFB">
        <w:rPr>
          <w:rFonts w:ascii="Times New Roman" w:hAnsi="Times New Roman" w:cs="Times New Roman"/>
          <w:sz w:val="24"/>
          <w:szCs w:val="24"/>
        </w:rPr>
        <w:t>дев’ятьсот</w:t>
      </w:r>
      <w:proofErr w:type="spellEnd"/>
      <w:r w:rsidRPr="00D6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FB">
        <w:rPr>
          <w:rFonts w:ascii="Times New Roman" w:hAnsi="Times New Roman" w:cs="Times New Roman"/>
          <w:sz w:val="24"/>
          <w:szCs w:val="24"/>
        </w:rPr>
        <w:t>шістьдесят</w:t>
      </w:r>
      <w:proofErr w:type="spellEnd"/>
      <w:r w:rsidRPr="00D63DFB">
        <w:rPr>
          <w:rFonts w:ascii="Times New Roman" w:hAnsi="Times New Roman" w:cs="Times New Roman"/>
          <w:sz w:val="24"/>
          <w:szCs w:val="24"/>
        </w:rPr>
        <w:t xml:space="preserve"> чотири гривні 60 копійок) з ПДВ</w:t>
      </w:r>
      <w:r w:rsidRPr="002E02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згідн</w:t>
      </w:r>
      <w:r w:rsidRPr="00370B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п.3 ч.2</w:t>
      </w:r>
      <w:r w:rsidRPr="00370B72">
        <w:rPr>
          <w:rFonts w:ascii="Times New Roman" w:hAnsi="Times New Roman" w:cs="Times New Roman"/>
          <w:sz w:val="24"/>
          <w:szCs w:val="24"/>
        </w:rPr>
        <w:t xml:space="preserve"> ст.40 Закону</w:t>
      </w:r>
      <w:r>
        <w:rPr>
          <w:rFonts w:ascii="Times New Roman" w:hAnsi="Times New Roman" w:cs="Times New Roman"/>
          <w:sz w:val="24"/>
          <w:szCs w:val="24"/>
        </w:rPr>
        <w:t xml:space="preserve"> використано </w:t>
      </w:r>
      <w:r w:rsidRPr="00370B72">
        <w:rPr>
          <w:rFonts w:ascii="Times New Roman" w:hAnsi="Times New Roman" w:cs="Times New Roman"/>
          <w:sz w:val="24"/>
          <w:szCs w:val="24"/>
        </w:rPr>
        <w:t>переговорн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0B72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370B72">
        <w:rPr>
          <w:rFonts w:ascii="Times New Roman" w:hAnsi="Times New Roman" w:cs="Times New Roman"/>
          <w:sz w:val="24"/>
          <w:szCs w:val="24"/>
        </w:rPr>
        <w:t>закупівлі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B72">
        <w:rPr>
          <w:rFonts w:ascii="Times New Roman" w:hAnsi="Times New Roman" w:cs="Times New Roman"/>
          <w:sz w:val="24"/>
          <w:szCs w:val="24"/>
        </w:rPr>
        <w:t xml:space="preserve">  як виняток</w:t>
      </w:r>
      <w:r>
        <w:rPr>
          <w:rFonts w:ascii="Times New Roman" w:hAnsi="Times New Roman" w:cs="Times New Roman"/>
          <w:sz w:val="24"/>
          <w:szCs w:val="24"/>
        </w:rPr>
        <w:t>, а саме</w:t>
      </w:r>
      <w:r w:rsidRPr="00D63DFB">
        <w:rPr>
          <w:rFonts w:ascii="Times New Roman" w:hAnsi="Times New Roman" w:cs="Times New Roman"/>
          <w:sz w:val="24"/>
          <w:szCs w:val="24"/>
        </w:rPr>
        <w:t>:</w:t>
      </w:r>
      <w:r w:rsidRPr="00D63DFB">
        <w:rPr>
          <w:sz w:val="23"/>
          <w:szCs w:val="23"/>
        </w:rPr>
        <w:t xml:space="preserve"> </w:t>
      </w:r>
      <w:r w:rsidRPr="00D63DFB">
        <w:rPr>
          <w:rFonts w:ascii="Times New Roman" w:hAnsi="Times New Roman" w:cs="Times New Roman"/>
          <w:sz w:val="24"/>
          <w:szCs w:val="24"/>
        </w:rPr>
        <w:t>якщо у замовника виникла нагальна потреба здійснити закупівлю у разі виникнення особливих економічних чи соціальних обставин, пов'язаних з негайною ліквідацією наслідків надзвичайних ситуацій, що унеможливлюють дотримання замовником строків для проведення тендера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0B72">
        <w:rPr>
          <w:rFonts w:ascii="Times New Roman" w:hAnsi="Times New Roman" w:cs="Times New Roman"/>
          <w:sz w:val="24"/>
          <w:szCs w:val="24"/>
        </w:rPr>
        <w:t>і відповідно до якої замовник</w:t>
      </w:r>
      <w:r w:rsidRPr="00251F8B">
        <w:rPr>
          <w:rFonts w:ascii="Times New Roman" w:hAnsi="Times New Roman" w:cs="Times New Roman"/>
          <w:sz w:val="24"/>
          <w:szCs w:val="24"/>
        </w:rPr>
        <w:t xml:space="preserve"> </w:t>
      </w:r>
      <w:r w:rsidRPr="00370B72">
        <w:rPr>
          <w:rFonts w:ascii="Times New Roman" w:hAnsi="Times New Roman" w:cs="Times New Roman"/>
          <w:sz w:val="24"/>
          <w:szCs w:val="24"/>
        </w:rPr>
        <w:t>укладає договір про закупівлю після проведення переговорів щодо ціни та інших умов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72">
        <w:rPr>
          <w:rFonts w:ascii="Times New Roman" w:hAnsi="Times New Roman" w:cs="Times New Roman"/>
          <w:sz w:val="24"/>
          <w:szCs w:val="24"/>
        </w:rPr>
        <w:t>договору про закупівлю з одним або кількома учасниками процедури закупівлі.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D0" w:rsidRPr="00FC14B6" w:rsidRDefault="007828D0" w:rsidP="0078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b/>
          <w:sz w:val="24"/>
          <w:szCs w:val="24"/>
        </w:rPr>
        <w:t>Обґрунтування застосування переговорної процедури закупівлі</w:t>
      </w:r>
      <w:r w:rsidRPr="00B72ACA">
        <w:rPr>
          <w:rFonts w:ascii="Times New Roman" w:hAnsi="Times New Roman" w:cs="Times New Roman"/>
          <w:sz w:val="24"/>
          <w:szCs w:val="24"/>
        </w:rPr>
        <w:t xml:space="preserve"> (посилання на експертні, нормативні, технічні та інші документи, що підтверджують наявність умов застосування процедури закупівлі): Експертною комісією з визначення рівнів та класів надзвичайних ситуацій Державної служби України з надзвичайних ситуацій класифіковано надзвичайну ситуацію, яка виникла у зв’язку із відсутністю постачання природного газу бюджетним установам на осінньо-зимовий період 2021/2022 років, як </w:t>
      </w:r>
      <w:r w:rsidRPr="00B72ACA">
        <w:rPr>
          <w:rFonts w:ascii="Times New Roman" w:hAnsi="Times New Roman" w:cs="Times New Roman"/>
          <w:b/>
          <w:bCs/>
          <w:sz w:val="24"/>
          <w:szCs w:val="24"/>
        </w:rPr>
        <w:t xml:space="preserve">надзвичайну ситуацію техногенного характеру державного рівня </w:t>
      </w:r>
      <w:r w:rsidRPr="00B72ACA">
        <w:rPr>
          <w:rFonts w:ascii="Times New Roman" w:hAnsi="Times New Roman" w:cs="Times New Roman"/>
          <w:sz w:val="24"/>
          <w:szCs w:val="24"/>
        </w:rPr>
        <w:t>(протокол засідання №15/09-21 від 12 жовтня 2021 року).</w:t>
      </w:r>
      <w:r>
        <w:rPr>
          <w:rFonts w:ascii="Times New Roman" w:hAnsi="Times New Roman" w:cs="Times New Roman"/>
          <w:sz w:val="24"/>
          <w:szCs w:val="24"/>
        </w:rPr>
        <w:t xml:space="preserve"> При цьому направлено запрошення до переговорів, протокол переговорів з </w:t>
      </w:r>
      <w:r w:rsidRPr="00767292">
        <w:rPr>
          <w:rFonts w:ascii="Times New Roman" w:hAnsi="Times New Roman" w:cs="Times New Roman"/>
          <w:sz w:val="24"/>
          <w:szCs w:val="24"/>
        </w:rPr>
        <w:t>учасником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292">
        <w:rPr>
          <w:rFonts w:ascii="Times New Roman" w:hAnsi="Times New Roman" w:cs="Times New Roman"/>
          <w:sz w:val="24"/>
          <w:szCs w:val="24"/>
        </w:rPr>
        <w:t xml:space="preserve"> </w:t>
      </w:r>
      <w:r w:rsidRPr="00B72ACA">
        <w:rPr>
          <w:rFonts w:ascii="Times New Roman" w:hAnsi="Times New Roman" w:cs="Times New Roman"/>
          <w:b/>
          <w:sz w:val="24"/>
          <w:szCs w:val="24"/>
        </w:rPr>
        <w:t>ТОВ «Газопостачальна компанія «</w:t>
      </w:r>
      <w:proofErr w:type="spellStart"/>
      <w:r w:rsidRPr="00B72ACA">
        <w:rPr>
          <w:rFonts w:ascii="Times New Roman" w:hAnsi="Times New Roman" w:cs="Times New Roman"/>
          <w:b/>
          <w:sz w:val="24"/>
          <w:szCs w:val="24"/>
        </w:rPr>
        <w:t>Нафтогаз</w:t>
      </w:r>
      <w:proofErr w:type="spellEnd"/>
      <w:r w:rsidRPr="00B72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2ACA">
        <w:rPr>
          <w:rFonts w:ascii="Times New Roman" w:hAnsi="Times New Roman" w:cs="Times New Roman"/>
          <w:b/>
          <w:sz w:val="24"/>
          <w:szCs w:val="24"/>
        </w:rPr>
        <w:t>Трейдинг</w:t>
      </w:r>
      <w:proofErr w:type="spellEnd"/>
      <w:r w:rsidRPr="00B72ACA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D3">
        <w:rPr>
          <w:rFonts w:ascii="Times New Roman" w:hAnsi="Times New Roman" w:cs="Times New Roman"/>
          <w:sz w:val="24"/>
          <w:szCs w:val="24"/>
        </w:rPr>
        <w:t>проект договору</w:t>
      </w:r>
      <w:r>
        <w:rPr>
          <w:rFonts w:ascii="Times New Roman" w:hAnsi="Times New Roman" w:cs="Times New Roman"/>
          <w:sz w:val="24"/>
          <w:szCs w:val="24"/>
        </w:rPr>
        <w:t xml:space="preserve"> закупівлі</w:t>
      </w:r>
      <w:r w:rsidRPr="00A8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інші документи </w:t>
      </w:r>
      <w:r w:rsidRPr="00A81CD3">
        <w:rPr>
          <w:rFonts w:ascii="Times New Roman" w:hAnsi="Times New Roman" w:cs="Times New Roman"/>
          <w:sz w:val="24"/>
          <w:szCs w:val="24"/>
        </w:rPr>
        <w:t xml:space="preserve">з учасником </w:t>
      </w:r>
      <w:r>
        <w:rPr>
          <w:rFonts w:ascii="Times New Roman" w:hAnsi="Times New Roman" w:cs="Times New Roman"/>
          <w:sz w:val="24"/>
          <w:szCs w:val="24"/>
        </w:rPr>
        <w:t>переговорної процедури</w:t>
      </w:r>
      <w:r w:rsidRPr="00A81CD3">
        <w:rPr>
          <w:rFonts w:ascii="Times New Roman" w:hAnsi="Times New Roman" w:cs="Times New Roman"/>
          <w:sz w:val="24"/>
          <w:szCs w:val="24"/>
        </w:rPr>
        <w:t>.</w:t>
      </w:r>
      <w:r w:rsidRPr="00FC14B6">
        <w:t xml:space="preserve"> </w:t>
      </w:r>
    </w:p>
    <w:p w:rsidR="00E20371" w:rsidRPr="00870618" w:rsidRDefault="00870618" w:rsidP="00B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4D659A">
        <w:rPr>
          <w:rFonts w:ascii="Times New Roman" w:hAnsi="Times New Roman" w:cs="Times New Roman"/>
          <w:sz w:val="24"/>
          <w:szCs w:val="24"/>
        </w:rPr>
        <w:t>спрощеної закупівлі</w:t>
      </w:r>
      <w:r w:rsidR="005D7D93">
        <w:rPr>
          <w:rFonts w:ascii="Times New Roman" w:hAnsi="Times New Roman" w:cs="Times New Roman"/>
          <w:sz w:val="24"/>
          <w:szCs w:val="24"/>
        </w:rPr>
        <w:t xml:space="preserve">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</w:t>
      </w:r>
      <w:r w:rsidR="003452C4">
        <w:rPr>
          <w:rFonts w:ascii="Times New Roman" w:hAnsi="Times New Roman" w:cs="Times New Roman"/>
          <w:sz w:val="24"/>
          <w:szCs w:val="24"/>
        </w:rPr>
        <w:t>10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3452C4">
        <w:rPr>
          <w:rFonts w:ascii="Times New Roman" w:hAnsi="Times New Roman" w:cs="Times New Roman"/>
          <w:sz w:val="24"/>
          <w:szCs w:val="24"/>
        </w:rPr>
        <w:t>2</w:t>
      </w:r>
      <w:r w:rsidR="00896A44">
        <w:rPr>
          <w:rFonts w:ascii="Times New Roman" w:hAnsi="Times New Roman" w:cs="Times New Roman"/>
          <w:sz w:val="24"/>
          <w:szCs w:val="24"/>
        </w:rPr>
        <w:t>2</w:t>
      </w:r>
      <w:r w:rsidR="004E1EF9">
        <w:rPr>
          <w:rFonts w:ascii="Times New Roman" w:hAnsi="Times New Roman" w:cs="Times New Roman"/>
          <w:sz w:val="24"/>
          <w:szCs w:val="24"/>
        </w:rPr>
        <w:t>-00</w:t>
      </w:r>
      <w:r w:rsidR="00896A44">
        <w:rPr>
          <w:rFonts w:ascii="Times New Roman" w:hAnsi="Times New Roman" w:cs="Times New Roman"/>
          <w:sz w:val="24"/>
          <w:szCs w:val="24"/>
        </w:rPr>
        <w:t>2341</w:t>
      </w:r>
      <w:r w:rsidR="004E1EF9">
        <w:rPr>
          <w:rFonts w:ascii="Times New Roman" w:hAnsi="Times New Roman" w:cs="Times New Roman"/>
          <w:sz w:val="24"/>
          <w:szCs w:val="24"/>
        </w:rPr>
        <w:t>-</w:t>
      </w:r>
      <w:r w:rsidR="00555F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1EF9">
        <w:rPr>
          <w:rFonts w:ascii="Times New Roman" w:hAnsi="Times New Roman" w:cs="Times New Roman"/>
          <w:sz w:val="24"/>
          <w:szCs w:val="24"/>
        </w:rPr>
        <w:t>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046FC0"/>
    <w:rsid w:val="002671F0"/>
    <w:rsid w:val="002A7813"/>
    <w:rsid w:val="002C54E1"/>
    <w:rsid w:val="003452C4"/>
    <w:rsid w:val="003663F7"/>
    <w:rsid w:val="003934AC"/>
    <w:rsid w:val="003A043A"/>
    <w:rsid w:val="003C0A30"/>
    <w:rsid w:val="00464282"/>
    <w:rsid w:val="00490312"/>
    <w:rsid w:val="004D659A"/>
    <w:rsid w:val="004E1EF9"/>
    <w:rsid w:val="00555F0D"/>
    <w:rsid w:val="005A2A31"/>
    <w:rsid w:val="005A48B4"/>
    <w:rsid w:val="005D7D93"/>
    <w:rsid w:val="006266BE"/>
    <w:rsid w:val="006D4E58"/>
    <w:rsid w:val="007828D0"/>
    <w:rsid w:val="00870618"/>
    <w:rsid w:val="00896A44"/>
    <w:rsid w:val="009D2358"/>
    <w:rsid w:val="00AF5A4A"/>
    <w:rsid w:val="00BC53C6"/>
    <w:rsid w:val="00CA09E6"/>
    <w:rsid w:val="00CA4522"/>
    <w:rsid w:val="00DE31FE"/>
    <w:rsid w:val="00E20371"/>
    <w:rsid w:val="00E4635A"/>
    <w:rsid w:val="00E77ACF"/>
    <w:rsid w:val="00ED399F"/>
    <w:rsid w:val="00ED57A2"/>
    <w:rsid w:val="00EF5B04"/>
    <w:rsid w:val="00EF73B3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2021-01-15T13:21:00Z</dcterms:created>
  <dcterms:modified xsi:type="dcterms:W3CDTF">2021-10-27T11:02:00Z</dcterms:modified>
</cp:coreProperties>
</file>