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43" w:rsidRPr="00824B43" w:rsidRDefault="00824B43" w:rsidP="00824B43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24B43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824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24B43" w:rsidRPr="00824B43" w:rsidRDefault="00824B43" w:rsidP="00824B43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24B4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824B43">
        <w:rPr>
          <w:rFonts w:ascii="Times New Roman" w:hAnsi="Times New Roman" w:cs="Times New Roman"/>
          <w:b/>
          <w:bCs/>
          <w:sz w:val="28"/>
          <w:szCs w:val="28"/>
        </w:rPr>
        <w:t>оприлюднення</w:t>
      </w:r>
      <w:proofErr w:type="spellEnd"/>
      <w:r w:rsidRPr="00824B43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регуляторного акту  - проекту </w:t>
      </w:r>
      <w:proofErr w:type="spellStart"/>
      <w:proofErr w:type="gramStart"/>
      <w:r w:rsidRPr="00824B4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824B43">
        <w:rPr>
          <w:rFonts w:ascii="Times New Roman" w:hAnsi="Times New Roman" w:cs="Times New Roman"/>
          <w:b/>
          <w:bCs/>
          <w:sz w:val="28"/>
          <w:szCs w:val="28"/>
        </w:rPr>
        <w:t>ішення</w:t>
      </w:r>
      <w:proofErr w:type="spellEnd"/>
      <w:r w:rsidRPr="00824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B43">
        <w:rPr>
          <w:rFonts w:ascii="Times New Roman" w:hAnsi="Times New Roman" w:cs="Times New Roman"/>
          <w:b/>
          <w:bCs/>
          <w:sz w:val="28"/>
          <w:szCs w:val="28"/>
        </w:rPr>
        <w:t>сесії</w:t>
      </w:r>
      <w:proofErr w:type="spellEnd"/>
      <w:r w:rsidRPr="00824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4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П’ятихатського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Дніпропетровської </w:t>
      </w:r>
      <w:r w:rsidR="00690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24B43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824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24B4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24B43">
        <w:rPr>
          <w:rFonts w:ascii="Times New Roman" w:hAnsi="Times New Roman" w:cs="Times New Roman"/>
          <w:b/>
          <w:noProof/>
          <w:sz w:val="28"/>
          <w:szCs w:val="28"/>
        </w:rPr>
        <w:t>Про встановл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t xml:space="preserve">ення ставок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та пільг зі</w:t>
      </w:r>
      <w:r w:rsidRPr="00824B43">
        <w:rPr>
          <w:rFonts w:ascii="Times New Roman" w:hAnsi="Times New Roman" w:cs="Times New Roman"/>
          <w:b/>
          <w:noProof/>
          <w:sz w:val="28"/>
          <w:szCs w:val="28"/>
        </w:rPr>
        <w:t xml:space="preserve"> сплати податку на нерухоме майно, відмінне від земельної ділянки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на території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Саксаганської  сільської  </w:t>
      </w:r>
      <w:r w:rsidR="0069066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територіальної  громади</w:t>
      </w:r>
      <w:r w:rsidRPr="00824B4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24B43" w:rsidRPr="004C1C23" w:rsidRDefault="00824B43" w:rsidP="00824B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24B43" w:rsidRDefault="00824B43" w:rsidP="00824B43">
      <w:pPr>
        <w:pStyle w:val="a4"/>
      </w:pPr>
      <w:proofErr w:type="spellStart"/>
      <w:r>
        <w:t>Ро</w:t>
      </w:r>
      <w:r w:rsidR="00690668">
        <w:t>зробником</w:t>
      </w:r>
      <w:proofErr w:type="spellEnd"/>
      <w:r w:rsidR="00690668">
        <w:t xml:space="preserve"> </w:t>
      </w:r>
      <w:proofErr w:type="spellStart"/>
      <w:r w:rsidR="00690668">
        <w:t>проєкту</w:t>
      </w:r>
      <w:proofErr w:type="spellEnd"/>
      <w:r w:rsidR="00690668">
        <w:t xml:space="preserve"> </w:t>
      </w:r>
      <w:proofErr w:type="spellStart"/>
      <w:r w:rsidR="00690668">
        <w:t>є</w:t>
      </w:r>
      <w:proofErr w:type="spellEnd"/>
      <w:r w:rsidR="00690668">
        <w:t xml:space="preserve"> С</w:t>
      </w:r>
      <w:proofErr w:type="spellStart"/>
      <w:r w:rsidR="00690668">
        <w:rPr>
          <w:lang w:val="uk-UA"/>
        </w:rPr>
        <w:t>аксаганська</w:t>
      </w:r>
      <w:proofErr w:type="spellEnd"/>
      <w:r w:rsidR="00690668">
        <w:rPr>
          <w:lang w:val="uk-UA"/>
        </w:rPr>
        <w:t xml:space="preserve"> </w:t>
      </w:r>
      <w:r>
        <w:t xml:space="preserve"> </w:t>
      </w:r>
      <w:proofErr w:type="spellStart"/>
      <w:r>
        <w:t>сільська</w:t>
      </w:r>
      <w:proofErr w:type="spellEnd"/>
      <w:r>
        <w:t xml:space="preserve"> рада.</w:t>
      </w:r>
    </w:p>
    <w:p w:rsidR="00824B43" w:rsidRDefault="00824B43" w:rsidP="00824B43">
      <w:pPr>
        <w:pStyle w:val="a4"/>
      </w:pPr>
      <w:proofErr w:type="spellStart"/>
      <w:r>
        <w:t>Рег</w:t>
      </w:r>
      <w:r w:rsidR="00690668">
        <w:t>уляторним</w:t>
      </w:r>
      <w:proofErr w:type="spellEnd"/>
      <w:r w:rsidR="00690668">
        <w:t xml:space="preserve"> органом </w:t>
      </w:r>
      <w:r w:rsidR="00690668">
        <w:rPr>
          <w:lang w:val="uk-UA"/>
        </w:rPr>
        <w:t xml:space="preserve"> </w:t>
      </w:r>
      <w:proofErr w:type="spellStart"/>
      <w:r w:rsidR="00690668">
        <w:t>є</w:t>
      </w:r>
      <w:proofErr w:type="spellEnd"/>
      <w:r w:rsidR="00690668">
        <w:rPr>
          <w:lang w:val="uk-UA"/>
        </w:rPr>
        <w:t xml:space="preserve"> </w:t>
      </w:r>
      <w:r w:rsidR="00690668">
        <w:t xml:space="preserve"> С</w:t>
      </w:r>
      <w:proofErr w:type="spellStart"/>
      <w:r w:rsidR="00690668">
        <w:rPr>
          <w:lang w:val="uk-UA"/>
        </w:rPr>
        <w:t>аксаганська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рада.</w:t>
      </w:r>
    </w:p>
    <w:p w:rsidR="00824B43" w:rsidRDefault="00824B43" w:rsidP="00824B43">
      <w:pPr>
        <w:pStyle w:val="a4"/>
      </w:pPr>
      <w:proofErr w:type="spellStart"/>
      <w:r>
        <w:t>Зазначений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> 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задоволення</w:t>
      </w:r>
      <w:proofErr w:type="spellEnd"/>
      <w:r>
        <w:t xml:space="preserve"> потреб </w:t>
      </w:r>
      <w:proofErr w:type="spellStart"/>
      <w:r>
        <w:t>громадян</w:t>
      </w:r>
      <w:proofErr w:type="spellEnd"/>
      <w:r>
        <w:t xml:space="preserve"> та </w:t>
      </w:r>
      <w:proofErr w:type="spellStart"/>
      <w:r>
        <w:t>суб’єктів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здійсненні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захисті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законних</w:t>
      </w:r>
      <w:proofErr w:type="spellEnd"/>
      <w:r>
        <w:t xml:space="preserve"> прав та </w:t>
      </w:r>
      <w:proofErr w:type="spellStart"/>
      <w:r>
        <w:t>інтересів</w:t>
      </w:r>
      <w:proofErr w:type="spellEnd"/>
      <w:r>
        <w:t xml:space="preserve">,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до </w:t>
      </w:r>
      <w:proofErr w:type="spellStart"/>
      <w:r>
        <w:t>сільського</w:t>
      </w:r>
      <w:proofErr w:type="spellEnd"/>
      <w:r>
        <w:t xml:space="preserve"> бюджету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824B43" w:rsidRDefault="00824B43" w:rsidP="00824B43">
      <w:pPr>
        <w:pStyle w:val="a4"/>
      </w:pPr>
      <w:proofErr w:type="spellStart"/>
      <w:r>
        <w:t>Регуляторним</w:t>
      </w:r>
      <w:proofErr w:type="spellEnd"/>
      <w:r>
        <w:t xml:space="preserve"> актом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умов для </w:t>
      </w:r>
      <w:proofErr w:type="spellStart"/>
      <w:r>
        <w:t>надходження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spellStart"/>
      <w:r>
        <w:t>сільського</w:t>
      </w:r>
      <w:proofErr w:type="spellEnd"/>
      <w:r>
        <w:t xml:space="preserve"> бюджету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.</w:t>
      </w:r>
    </w:p>
    <w:p w:rsidR="00824B43" w:rsidRPr="002C78B0" w:rsidRDefault="00824B43" w:rsidP="00824B43">
      <w:pPr>
        <w:pStyle w:val="a4"/>
      </w:pPr>
      <w:proofErr w:type="gramStart"/>
      <w:r>
        <w:t>З</w:t>
      </w:r>
      <w:proofErr w:type="gramEnd"/>
      <w:r>
        <w:t xml:space="preserve"> метою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та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регуляторного акту та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регуляторного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розміщено</w:t>
      </w:r>
      <w:proofErr w:type="spellEnd"/>
      <w:r>
        <w:t xml:space="preserve"> н</w:t>
      </w:r>
      <w:r w:rsidR="00690668">
        <w:t xml:space="preserve">а </w:t>
      </w:r>
      <w:proofErr w:type="spellStart"/>
      <w:r w:rsidR="00690668">
        <w:t>офіційному</w:t>
      </w:r>
      <w:proofErr w:type="spellEnd"/>
      <w:r w:rsidR="00690668">
        <w:t xml:space="preserve"> </w:t>
      </w:r>
      <w:proofErr w:type="spellStart"/>
      <w:r w:rsidR="00690668">
        <w:t>сайті</w:t>
      </w:r>
      <w:proofErr w:type="spellEnd"/>
      <w:r w:rsidR="00690668">
        <w:t xml:space="preserve"> С</w:t>
      </w:r>
      <w:proofErr w:type="spellStart"/>
      <w:r w:rsidR="00690668">
        <w:rPr>
          <w:lang w:val="uk-UA"/>
        </w:rPr>
        <w:t>аксаганської</w:t>
      </w:r>
      <w:proofErr w:type="spellEnd"/>
      <w:r w:rsidR="00690668">
        <w:rPr>
          <w:lang w:val="uk-UA"/>
        </w:rPr>
        <w:t xml:space="preserve"> </w:t>
      </w:r>
      <w:r>
        <w:t xml:space="preserve"> </w:t>
      </w:r>
      <w:proofErr w:type="spellStart"/>
      <w:r>
        <w:t>сільської</w:t>
      </w:r>
      <w:proofErr w:type="spellEnd"/>
      <w:r>
        <w:t xml:space="preserve"> ради за </w:t>
      </w:r>
      <w:proofErr w:type="spellStart"/>
      <w:r>
        <w:t>посиланням</w:t>
      </w:r>
      <w:proofErr w:type="spellEnd"/>
      <w:r>
        <w:t>: </w:t>
      </w:r>
      <w:proofErr w:type="spellStart"/>
      <w:r w:rsidR="002C78B0">
        <w:rPr>
          <w:lang w:val="en-US"/>
        </w:rPr>
        <w:t>saksagansil</w:t>
      </w:r>
      <w:proofErr w:type="spellEnd"/>
      <w:r w:rsidR="002C78B0" w:rsidRPr="002C78B0">
        <w:t>.</w:t>
      </w:r>
      <w:proofErr w:type="spellStart"/>
      <w:r w:rsidR="002C78B0">
        <w:rPr>
          <w:lang w:val="en-US"/>
        </w:rPr>
        <w:t>otg</w:t>
      </w:r>
      <w:proofErr w:type="spellEnd"/>
      <w:r w:rsidR="002C78B0" w:rsidRPr="002C78B0">
        <w:t>.</w:t>
      </w:r>
      <w:proofErr w:type="spellStart"/>
      <w:r w:rsidR="002C78B0">
        <w:rPr>
          <w:lang w:val="en-US"/>
        </w:rPr>
        <w:t>dp</w:t>
      </w:r>
      <w:proofErr w:type="spellEnd"/>
      <w:r w:rsidR="002C78B0" w:rsidRPr="002C78B0">
        <w:t>.</w:t>
      </w:r>
      <w:proofErr w:type="spellStart"/>
      <w:r w:rsidR="002C78B0">
        <w:rPr>
          <w:lang w:val="en-US"/>
        </w:rPr>
        <w:t>gov</w:t>
      </w:r>
      <w:proofErr w:type="spellEnd"/>
      <w:r w:rsidR="002C78B0" w:rsidRPr="002C78B0">
        <w:t>.</w:t>
      </w:r>
      <w:proofErr w:type="spellStart"/>
      <w:r w:rsidR="002C78B0">
        <w:rPr>
          <w:lang w:val="en-US"/>
        </w:rPr>
        <w:t>ua</w:t>
      </w:r>
      <w:proofErr w:type="spellEnd"/>
    </w:p>
    <w:p w:rsidR="00824B43" w:rsidRPr="00690668" w:rsidRDefault="00824B43" w:rsidP="00824B43">
      <w:pPr>
        <w:pStyle w:val="a4"/>
        <w:rPr>
          <w:lang w:val="en-US"/>
        </w:rPr>
      </w:pPr>
      <w:proofErr w:type="spellStart"/>
      <w:r>
        <w:t>Зауваж</w:t>
      </w:r>
      <w:r w:rsidR="00690668">
        <w:t>ення</w:t>
      </w:r>
      <w:proofErr w:type="spellEnd"/>
      <w:r w:rsidR="00690668">
        <w:t xml:space="preserve"> та </w:t>
      </w:r>
      <w:proofErr w:type="spellStart"/>
      <w:r w:rsidR="00690668">
        <w:t>пропозиції</w:t>
      </w:r>
      <w:proofErr w:type="spellEnd"/>
      <w:r w:rsidR="00690668">
        <w:t xml:space="preserve"> </w:t>
      </w:r>
      <w:proofErr w:type="spellStart"/>
      <w:r w:rsidR="00690668">
        <w:t>щодо</w:t>
      </w:r>
      <w:proofErr w:type="spellEnd"/>
      <w:r w:rsidR="00690668">
        <w:t xml:space="preserve"> </w:t>
      </w:r>
      <w:proofErr w:type="spellStart"/>
      <w:r w:rsidR="00690668">
        <w:t>проєкт</w:t>
      </w:r>
      <w:proofErr w:type="spellEnd"/>
      <w:r w:rsidR="00690668">
        <w:rPr>
          <w:lang w:val="uk-UA"/>
        </w:rPr>
        <w:t>у</w:t>
      </w:r>
      <w:r w:rsidR="00690668">
        <w:t xml:space="preserve"> </w:t>
      </w:r>
      <w:proofErr w:type="spellStart"/>
      <w:r w:rsidR="00690668">
        <w:t>регуляторн</w:t>
      </w:r>
      <w:r w:rsidR="00690668">
        <w:rPr>
          <w:lang w:val="uk-UA"/>
        </w:rPr>
        <w:t>ого</w:t>
      </w:r>
      <w:proofErr w:type="spellEnd"/>
      <w:r w:rsidR="00690668">
        <w:t xml:space="preserve"> акт</w:t>
      </w:r>
      <w:r w:rsidR="00690668">
        <w:rPr>
          <w:lang w:val="uk-UA"/>
        </w:rPr>
        <w:t>а</w:t>
      </w:r>
      <w:r>
        <w:t xml:space="preserve"> </w:t>
      </w:r>
      <w:proofErr w:type="spellStart"/>
      <w:r>
        <w:t>приймаються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rPr>
          <w:b/>
          <w:bCs/>
        </w:rPr>
        <w:t> </w:t>
      </w:r>
      <w:proofErr w:type="spellStart"/>
      <w:r>
        <w:t>фізичних</w:t>
      </w:r>
      <w:proofErr w:type="spellEnd"/>
      <w:r>
        <w:t xml:space="preserve"> та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у </w:t>
      </w:r>
      <w:proofErr w:type="spellStart"/>
      <w:r>
        <w:t>письмовому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упродовж</w:t>
      </w:r>
      <w:proofErr w:type="spellEnd"/>
      <w:r>
        <w:t xml:space="preserve"> 30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н</w:t>
      </w:r>
      <w:r w:rsidR="00690668">
        <w:t xml:space="preserve">а </w:t>
      </w:r>
      <w:proofErr w:type="spellStart"/>
      <w:r w:rsidR="00690668">
        <w:t>офіційному</w:t>
      </w:r>
      <w:proofErr w:type="spellEnd"/>
      <w:r w:rsidR="00690668">
        <w:t xml:space="preserve"> </w:t>
      </w:r>
      <w:proofErr w:type="spellStart"/>
      <w:r w:rsidR="00690668">
        <w:t>сайті</w:t>
      </w:r>
      <w:proofErr w:type="spellEnd"/>
      <w:r w:rsidR="00690668">
        <w:t> С</w:t>
      </w:r>
      <w:proofErr w:type="spellStart"/>
      <w:r w:rsidR="00690668">
        <w:rPr>
          <w:lang w:val="uk-UA"/>
        </w:rPr>
        <w:t>аксаганської</w:t>
      </w:r>
      <w:proofErr w:type="spellEnd"/>
      <w:r w:rsidR="00690668">
        <w:rPr>
          <w:lang w:val="uk-UA"/>
        </w:rPr>
        <w:t xml:space="preserve"> </w:t>
      </w:r>
      <w:r>
        <w:t> </w:t>
      </w:r>
      <w:proofErr w:type="spellStart"/>
      <w:r>
        <w:t>сільс</w:t>
      </w:r>
      <w:r w:rsidR="00690668">
        <w:t>ької</w:t>
      </w:r>
      <w:proofErr w:type="spellEnd"/>
      <w:r w:rsidR="00690668">
        <w:t xml:space="preserve"> </w:t>
      </w:r>
      <w:proofErr w:type="gramStart"/>
      <w:r w:rsidR="00690668">
        <w:t>ради</w:t>
      </w:r>
      <w:proofErr w:type="gramEnd"/>
      <w:r w:rsidR="00690668">
        <w:t xml:space="preserve"> за </w:t>
      </w:r>
      <w:proofErr w:type="spellStart"/>
      <w:r w:rsidR="00690668">
        <w:t>адресою</w:t>
      </w:r>
      <w:proofErr w:type="spellEnd"/>
      <w:r w:rsidR="00690668">
        <w:t xml:space="preserve">: с. </w:t>
      </w:r>
      <w:proofErr w:type="spellStart"/>
      <w:r w:rsidR="00690668">
        <w:rPr>
          <w:lang w:val="uk-UA"/>
        </w:rPr>
        <w:t>Саксагань</w:t>
      </w:r>
      <w:proofErr w:type="spellEnd"/>
      <w:r>
        <w:t>,</w:t>
      </w:r>
      <w:r w:rsidR="00690668">
        <w:t> </w:t>
      </w:r>
      <w:proofErr w:type="spellStart"/>
      <w:r w:rsidR="00690668">
        <w:t>вул</w:t>
      </w:r>
      <w:proofErr w:type="spellEnd"/>
      <w:r w:rsidR="00690668">
        <w:t xml:space="preserve">. Центральна, буд. </w:t>
      </w:r>
      <w:r w:rsidR="00690668">
        <w:rPr>
          <w:lang w:val="uk-UA"/>
        </w:rPr>
        <w:t>1</w:t>
      </w:r>
      <w:r w:rsidR="00690668">
        <w:t xml:space="preserve">4, </w:t>
      </w:r>
      <w:proofErr w:type="spellStart"/>
      <w:proofErr w:type="gramStart"/>
      <w:r w:rsidR="00690668">
        <w:t>e</w:t>
      </w:r>
      <w:proofErr w:type="gramEnd"/>
      <w:r w:rsidR="00690668">
        <w:t>лектронна</w:t>
      </w:r>
      <w:proofErr w:type="spellEnd"/>
      <w:r w:rsidR="00690668">
        <w:rPr>
          <w:lang w:val="uk-UA"/>
        </w:rPr>
        <w:t xml:space="preserve"> </w:t>
      </w:r>
      <w:r>
        <w:t>адреса: </w:t>
      </w:r>
      <w:r w:rsidR="00690668">
        <w:rPr>
          <w:lang w:val="en-US"/>
        </w:rPr>
        <w:t>info@saksagansil.otg.gov.ua</w:t>
      </w:r>
    </w:p>
    <w:p w:rsidR="00824B43" w:rsidRDefault="00824B43" w:rsidP="00824B43">
      <w:pPr>
        <w:pStyle w:val="a4"/>
      </w:pPr>
      <w:r>
        <w:t> </w:t>
      </w:r>
    </w:p>
    <w:p w:rsidR="00824B43" w:rsidRDefault="00824B43" w:rsidP="00824B43">
      <w:pPr>
        <w:rPr>
          <w:rFonts w:ascii="Times New Roman" w:hAnsi="Times New Roman" w:cs="Times New Roman"/>
          <w:lang w:val="uk-UA"/>
        </w:rPr>
      </w:pPr>
    </w:p>
    <w:p w:rsidR="00155B26" w:rsidRDefault="00155B26"/>
    <w:sectPr w:rsidR="0015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B43"/>
    <w:rsid w:val="00155B26"/>
    <w:rsid w:val="002C78B0"/>
    <w:rsid w:val="00690668"/>
    <w:rsid w:val="0082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B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24B43"/>
    <w:rPr>
      <w:color w:val="0000FF"/>
      <w:u w:val="single"/>
    </w:rPr>
  </w:style>
  <w:style w:type="paragraph" w:styleId="a4">
    <w:name w:val="Normal (Web)"/>
    <w:basedOn w:val="a"/>
    <w:unhideWhenUsed/>
    <w:rsid w:val="0082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24B43"/>
    <w:pPr>
      <w:spacing w:after="0" w:line="240" w:lineRule="auto"/>
    </w:pPr>
    <w:rPr>
      <w:rFonts w:eastAsiaTheme="minorHAnsi"/>
      <w:lang w:eastAsia="en-US"/>
    </w:rPr>
  </w:style>
  <w:style w:type="character" w:styleId="a6">
    <w:name w:val="Strong"/>
    <w:basedOn w:val="a0"/>
    <w:qFormat/>
    <w:rsid w:val="00824B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2021-06-10T13:22:00Z</dcterms:created>
  <dcterms:modified xsi:type="dcterms:W3CDTF">2021-06-10T13:46:00Z</dcterms:modified>
</cp:coreProperties>
</file>